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C7114D" w14:textId="77777777" w:rsidR="00BC04C3" w:rsidRDefault="00786E53">
      <w:pPr>
        <w:numPr>
          <w:ilvl w:val="0"/>
          <w:numId w:val="2"/>
        </w:numPr>
        <w:rPr>
          <w:rFonts w:ascii="Merriweather" w:eastAsia="Merriweather" w:hAnsi="Merriweather" w:cs="Merriweather"/>
          <w:color w:val="9900FF"/>
          <w:sz w:val="22"/>
          <w:szCs w:val="22"/>
        </w:rPr>
      </w:pPr>
      <w:r>
        <w:rPr>
          <w:rFonts w:ascii="Merriweather" w:eastAsia="Merriweather" w:hAnsi="Merriweather" w:cs="Merriweather"/>
          <w:color w:val="9900FF"/>
          <w:sz w:val="22"/>
          <w:szCs w:val="22"/>
        </w:rPr>
        <w:t xml:space="preserve">This file is VIEW ONLY.  To edit it, go to the FILE menu and drag down to MAKE A COPY.  When you make a copy, it will be added to your Google Drive.  </w:t>
      </w:r>
    </w:p>
    <w:p w14:paraId="06EF6D73" w14:textId="77777777" w:rsidR="00BC04C3" w:rsidRDefault="00786E53">
      <w:pPr>
        <w:numPr>
          <w:ilvl w:val="0"/>
          <w:numId w:val="2"/>
        </w:numPr>
        <w:rPr>
          <w:rFonts w:ascii="Merriweather" w:eastAsia="Merriweather" w:hAnsi="Merriweather" w:cs="Merriweather"/>
          <w:color w:val="9900FF"/>
          <w:sz w:val="22"/>
          <w:szCs w:val="22"/>
        </w:rPr>
      </w:pPr>
      <w:r>
        <w:rPr>
          <w:rFonts w:ascii="Merriweather" w:eastAsia="Merriweather" w:hAnsi="Merriweather" w:cs="Merriweather"/>
          <w:color w:val="9900FF"/>
          <w:sz w:val="22"/>
          <w:szCs w:val="22"/>
        </w:rPr>
        <w:t xml:space="preserve">Make the changes you want on the copy.  Rename the file (see the top left corner of this document) as &lt;Your </w:t>
      </w:r>
      <w:proofErr w:type="spellStart"/>
      <w:r>
        <w:rPr>
          <w:rFonts w:ascii="Merriweather" w:eastAsia="Merriweather" w:hAnsi="Merriweather" w:cs="Merriweather"/>
          <w:color w:val="9900FF"/>
          <w:sz w:val="22"/>
          <w:szCs w:val="22"/>
        </w:rPr>
        <w:t>School_Title</w:t>
      </w:r>
      <w:proofErr w:type="spellEnd"/>
      <w:r>
        <w:rPr>
          <w:rFonts w:ascii="Merriweather" w:eastAsia="Merriweather" w:hAnsi="Merriweather" w:cs="Merriweather"/>
          <w:color w:val="9900FF"/>
          <w:sz w:val="22"/>
          <w:szCs w:val="22"/>
        </w:rPr>
        <w:t xml:space="preserve"> of Bill&gt;.  </w:t>
      </w:r>
    </w:p>
    <w:p w14:paraId="2A468A47" w14:textId="3FABEAD7" w:rsidR="00BC04C3" w:rsidRDefault="00786E53">
      <w:pPr>
        <w:numPr>
          <w:ilvl w:val="0"/>
          <w:numId w:val="2"/>
        </w:numPr>
        <w:rPr>
          <w:rFonts w:ascii="Merriweather" w:eastAsia="Merriweather" w:hAnsi="Merriweather" w:cs="Merriweather"/>
          <w:color w:val="9900FF"/>
          <w:sz w:val="22"/>
          <w:szCs w:val="22"/>
        </w:rPr>
      </w:pPr>
      <w:r>
        <w:rPr>
          <w:rFonts w:ascii="Merriweather" w:eastAsia="Merriweather" w:hAnsi="Merriweather" w:cs="Merriweather"/>
          <w:color w:val="9900FF"/>
          <w:sz w:val="22"/>
          <w:szCs w:val="22"/>
        </w:rPr>
        <w:t xml:space="preserve">Share it with your coach. Once your coach has approved the legislation and that it is in proper format, the coach should </w:t>
      </w:r>
      <w:r w:rsidR="00AD3247">
        <w:rPr>
          <w:rFonts w:ascii="Merriweather" w:eastAsia="Merriweather" w:hAnsi="Merriweather" w:cs="Merriweather"/>
          <w:color w:val="9900FF"/>
          <w:sz w:val="22"/>
          <w:szCs w:val="22"/>
        </w:rPr>
        <w:t xml:space="preserve">upload it into Tabroom. </w:t>
      </w:r>
    </w:p>
    <w:p w14:paraId="6F3393CA" w14:textId="77777777" w:rsidR="00BC04C3" w:rsidRDefault="00786E53">
      <w:pPr>
        <w:numPr>
          <w:ilvl w:val="0"/>
          <w:numId w:val="2"/>
        </w:numPr>
        <w:rPr>
          <w:rFonts w:ascii="Merriweather" w:eastAsia="Merriweather" w:hAnsi="Merriweather" w:cs="Merriweather"/>
          <w:color w:val="9900FF"/>
          <w:sz w:val="22"/>
          <w:szCs w:val="22"/>
        </w:rPr>
      </w:pPr>
      <w:r>
        <w:rPr>
          <w:rFonts w:ascii="Merriweather" w:eastAsia="Merriweather" w:hAnsi="Merriweather" w:cs="Merriweather"/>
          <w:color w:val="9900FF"/>
          <w:sz w:val="22"/>
          <w:szCs w:val="22"/>
        </w:rPr>
        <w:t>Legislation shared from anyone other than the coach will be ignored.</w:t>
      </w:r>
    </w:p>
    <w:p w14:paraId="28B9AFF5" w14:textId="77777777" w:rsidR="00BC04C3" w:rsidRDefault="00786E53">
      <w:pPr>
        <w:numPr>
          <w:ilvl w:val="0"/>
          <w:numId w:val="2"/>
        </w:numPr>
        <w:rPr>
          <w:rFonts w:ascii="Merriweather" w:eastAsia="Merriweather" w:hAnsi="Merriweather" w:cs="Merriweather"/>
          <w:color w:val="9900FF"/>
          <w:sz w:val="22"/>
          <w:szCs w:val="22"/>
        </w:rPr>
      </w:pPr>
      <w:r>
        <w:rPr>
          <w:rFonts w:ascii="Merriweather" w:eastAsia="Merriweather" w:hAnsi="Merriweather" w:cs="Merriweather"/>
          <w:color w:val="9900FF"/>
          <w:sz w:val="22"/>
          <w:szCs w:val="22"/>
        </w:rPr>
        <w:t>Legislation not in proper format (aka this format below) will be ignored. Do not make the font smaller than 10. You are limited to one page.</w:t>
      </w:r>
    </w:p>
    <w:p w14:paraId="76A02257" w14:textId="77777777" w:rsidR="00BC04C3" w:rsidRDefault="00786E53">
      <w:pPr>
        <w:numPr>
          <w:ilvl w:val="0"/>
          <w:numId w:val="2"/>
        </w:numPr>
        <w:rPr>
          <w:rFonts w:ascii="Merriweather" w:eastAsia="Merriweather" w:hAnsi="Merriweather" w:cs="Merriweather"/>
          <w:color w:val="9900FF"/>
          <w:sz w:val="22"/>
          <w:szCs w:val="22"/>
        </w:rPr>
      </w:pPr>
      <w:r>
        <w:rPr>
          <w:rFonts w:ascii="Merriweather" w:eastAsia="Merriweather" w:hAnsi="Merriweather" w:cs="Merriweather"/>
          <w:color w:val="9900FF"/>
          <w:sz w:val="22"/>
          <w:szCs w:val="22"/>
        </w:rPr>
        <w:t>There is no #6.</w:t>
      </w:r>
    </w:p>
    <w:p w14:paraId="785269B9" w14:textId="77777777" w:rsidR="00BC04C3" w:rsidRDefault="00786E53">
      <w:pPr>
        <w:numPr>
          <w:ilvl w:val="0"/>
          <w:numId w:val="2"/>
        </w:numPr>
        <w:rPr>
          <w:rFonts w:ascii="Merriweather" w:eastAsia="Merriweather" w:hAnsi="Merriweather" w:cs="Merriweather"/>
          <w:color w:val="9900FF"/>
          <w:sz w:val="22"/>
          <w:szCs w:val="22"/>
        </w:rPr>
      </w:pPr>
      <w:r>
        <w:rPr>
          <w:rFonts w:ascii="Merriweather" w:eastAsia="Merriweather" w:hAnsi="Merriweather" w:cs="Merriweather"/>
          <w:color w:val="9900FF"/>
          <w:sz w:val="22"/>
          <w:szCs w:val="22"/>
        </w:rPr>
        <w:t>Delete unused line numbers, or add lines and numbers to the body as appropriate.</w:t>
      </w:r>
    </w:p>
    <w:p w14:paraId="2C662A95" w14:textId="15312AF8" w:rsidR="00BC04C3" w:rsidRPr="006523EC" w:rsidRDefault="00786E53" w:rsidP="006523EC">
      <w:pPr>
        <w:numPr>
          <w:ilvl w:val="0"/>
          <w:numId w:val="2"/>
        </w:numPr>
        <w:rPr>
          <w:color w:val="9900FF"/>
          <w:sz w:val="28"/>
          <w:szCs w:val="28"/>
        </w:rPr>
      </w:pPr>
      <w:r w:rsidRPr="006523EC">
        <w:rPr>
          <w:rFonts w:ascii="Merriweather" w:eastAsia="Merriweather" w:hAnsi="Merriweather" w:cs="Merriweather"/>
          <w:color w:val="9900FF"/>
          <w:sz w:val="22"/>
          <w:szCs w:val="22"/>
        </w:rPr>
        <w:t xml:space="preserve">Delete these purple instructions before sharing. </w:t>
      </w:r>
      <w:r w:rsidRPr="006523EC">
        <w:rPr>
          <w:rFonts w:ascii="Merriweather" w:eastAsia="Merriweather" w:hAnsi="Merriweather" w:cs="Merriweather"/>
          <w:color w:val="9900FF"/>
          <w:sz w:val="28"/>
          <w:szCs w:val="28"/>
        </w:rPr>
        <w:t xml:space="preserve"> </w:t>
      </w:r>
    </w:p>
    <w:p w14:paraId="667C5A50" w14:textId="77777777" w:rsidR="00BC04C3" w:rsidRDefault="00786E53">
      <w:pPr>
        <w:jc w:val="center"/>
        <w:rPr>
          <w:rFonts w:ascii="Merriweather" w:eastAsia="Merriweather" w:hAnsi="Merriweather" w:cs="Merriweather"/>
          <w:sz w:val="36"/>
          <w:szCs w:val="36"/>
        </w:rPr>
      </w:pPr>
      <w:r>
        <w:rPr>
          <w:rFonts w:ascii="Merriweather" w:eastAsia="Merriweather" w:hAnsi="Merriweather" w:cs="Merriweather"/>
          <w:b/>
          <w:sz w:val="36"/>
          <w:szCs w:val="36"/>
        </w:rPr>
        <w:t xml:space="preserve">A Bill to [Action Word] [article] [Object] to </w:t>
      </w:r>
      <w:r>
        <w:rPr>
          <w:rFonts w:ascii="Merriweather" w:eastAsia="Merriweather" w:hAnsi="Merriweather" w:cs="Merriweather"/>
          <w:b/>
          <w:sz w:val="36"/>
          <w:szCs w:val="36"/>
        </w:rPr>
        <w:br/>
        <w:t>[Summarize the Solution Specifically]</w:t>
      </w:r>
    </w:p>
    <w:p w14:paraId="4BA19424" w14:textId="77777777" w:rsidR="00BC04C3" w:rsidRDefault="00BC04C3">
      <w:pPr>
        <w:jc w:val="center"/>
        <w:rPr>
          <w:rFonts w:ascii="Merriweather" w:eastAsia="Merriweather" w:hAnsi="Merriweather" w:cs="Merriweather"/>
          <w:sz w:val="36"/>
          <w:szCs w:val="36"/>
        </w:rPr>
      </w:pPr>
    </w:p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360"/>
        <w:gridCol w:w="9000"/>
      </w:tblGrid>
      <w:tr w:rsidR="00BC04C3" w14:paraId="3E64BCF7" w14:textId="77777777">
        <w:tc>
          <w:tcPr>
            <w:tcW w:w="3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0BD0432" w14:textId="77777777" w:rsidR="00BC04C3" w:rsidRDefault="00BC04C3">
            <w:pPr>
              <w:widowControl w:val="0"/>
              <w:spacing w:line="335" w:lineRule="auto"/>
              <w:rPr>
                <w:rFonts w:ascii="Merriweather" w:eastAsia="Merriweather" w:hAnsi="Merriweather" w:cs="Merriweather"/>
                <w:smallCaps/>
                <w:sz w:val="28"/>
                <w:szCs w:val="28"/>
              </w:rPr>
            </w:pPr>
          </w:p>
          <w:p w14:paraId="3E56A0D8" w14:textId="77777777" w:rsidR="00BC04C3" w:rsidRDefault="00786E53">
            <w:pPr>
              <w:widowControl w:val="0"/>
              <w:spacing w:line="335" w:lineRule="auto"/>
              <w:rPr>
                <w:rFonts w:ascii="Merriweather" w:eastAsia="Merriweather" w:hAnsi="Merriweather" w:cs="Merriweather"/>
                <w:smallCaps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mallCaps/>
                <w:sz w:val="24"/>
                <w:szCs w:val="24"/>
              </w:rPr>
              <w:t>1</w:t>
            </w:r>
          </w:p>
          <w:p w14:paraId="1C655E88" w14:textId="77777777" w:rsidR="00BC04C3" w:rsidRDefault="00786E53">
            <w:pPr>
              <w:widowControl w:val="0"/>
              <w:spacing w:line="335" w:lineRule="auto"/>
              <w:rPr>
                <w:rFonts w:ascii="Merriweather" w:eastAsia="Merriweather" w:hAnsi="Merriweather" w:cs="Merriweather"/>
                <w:smallCaps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mallCaps/>
                <w:sz w:val="24"/>
                <w:szCs w:val="24"/>
              </w:rPr>
              <w:t>2</w:t>
            </w:r>
          </w:p>
          <w:p w14:paraId="77E835A2" w14:textId="77777777" w:rsidR="00BC04C3" w:rsidRDefault="00786E53">
            <w:pPr>
              <w:widowControl w:val="0"/>
              <w:spacing w:line="335" w:lineRule="auto"/>
              <w:rPr>
                <w:rFonts w:ascii="Merriweather" w:eastAsia="Merriweather" w:hAnsi="Merriweather" w:cs="Merriweather"/>
                <w:smallCaps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mallCaps/>
                <w:sz w:val="24"/>
                <w:szCs w:val="24"/>
              </w:rPr>
              <w:t>3</w:t>
            </w:r>
          </w:p>
          <w:p w14:paraId="225E8AD4" w14:textId="77777777" w:rsidR="00BC04C3" w:rsidRDefault="00786E53">
            <w:pPr>
              <w:widowControl w:val="0"/>
              <w:spacing w:line="335" w:lineRule="auto"/>
              <w:rPr>
                <w:rFonts w:ascii="Merriweather" w:eastAsia="Merriweather" w:hAnsi="Merriweather" w:cs="Merriweather"/>
                <w:smallCaps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mallCaps/>
                <w:sz w:val="24"/>
                <w:szCs w:val="24"/>
              </w:rPr>
              <w:t>4</w:t>
            </w:r>
          </w:p>
          <w:p w14:paraId="2000ADFA" w14:textId="77777777" w:rsidR="00BC04C3" w:rsidRDefault="00786E53">
            <w:pPr>
              <w:widowControl w:val="0"/>
              <w:spacing w:line="335" w:lineRule="auto"/>
              <w:rPr>
                <w:rFonts w:ascii="Merriweather" w:eastAsia="Merriweather" w:hAnsi="Merriweather" w:cs="Merriweather"/>
                <w:smallCaps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mallCaps/>
                <w:sz w:val="24"/>
                <w:szCs w:val="24"/>
              </w:rPr>
              <w:t>5</w:t>
            </w:r>
          </w:p>
          <w:p w14:paraId="551F03D2" w14:textId="77777777" w:rsidR="00BC04C3" w:rsidRDefault="00786E53">
            <w:pPr>
              <w:widowControl w:val="0"/>
              <w:spacing w:line="335" w:lineRule="auto"/>
              <w:rPr>
                <w:rFonts w:ascii="Merriweather" w:eastAsia="Merriweather" w:hAnsi="Merriweather" w:cs="Merriweather"/>
                <w:smallCaps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mallCaps/>
                <w:sz w:val="24"/>
                <w:szCs w:val="24"/>
              </w:rPr>
              <w:t>6</w:t>
            </w:r>
          </w:p>
          <w:p w14:paraId="21E26B61" w14:textId="77777777" w:rsidR="00BC04C3" w:rsidRDefault="00786E53">
            <w:pPr>
              <w:widowControl w:val="0"/>
              <w:spacing w:line="335" w:lineRule="auto"/>
              <w:rPr>
                <w:rFonts w:ascii="Merriweather" w:eastAsia="Merriweather" w:hAnsi="Merriweather" w:cs="Merriweather"/>
                <w:smallCaps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mallCaps/>
                <w:sz w:val="24"/>
                <w:szCs w:val="24"/>
              </w:rPr>
              <w:t>7</w:t>
            </w:r>
          </w:p>
          <w:p w14:paraId="063E24C9" w14:textId="77777777" w:rsidR="00BC04C3" w:rsidRDefault="00786E53">
            <w:pPr>
              <w:widowControl w:val="0"/>
              <w:spacing w:line="335" w:lineRule="auto"/>
              <w:rPr>
                <w:rFonts w:ascii="Merriweather" w:eastAsia="Merriweather" w:hAnsi="Merriweather" w:cs="Merriweather"/>
                <w:smallCaps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mallCaps/>
                <w:sz w:val="24"/>
                <w:szCs w:val="24"/>
              </w:rPr>
              <w:t>8</w:t>
            </w:r>
          </w:p>
          <w:p w14:paraId="1915DD82" w14:textId="77777777" w:rsidR="00BC04C3" w:rsidRDefault="00786E53">
            <w:pPr>
              <w:widowControl w:val="0"/>
              <w:spacing w:line="335" w:lineRule="auto"/>
              <w:rPr>
                <w:rFonts w:ascii="Merriweather" w:eastAsia="Merriweather" w:hAnsi="Merriweather" w:cs="Merriweather"/>
                <w:smallCaps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mallCaps/>
                <w:sz w:val="24"/>
                <w:szCs w:val="24"/>
              </w:rPr>
              <w:t>9</w:t>
            </w:r>
          </w:p>
          <w:p w14:paraId="76DF7753" w14:textId="77777777" w:rsidR="00BC04C3" w:rsidRDefault="00786E53">
            <w:pPr>
              <w:widowControl w:val="0"/>
              <w:spacing w:line="335" w:lineRule="auto"/>
              <w:rPr>
                <w:rFonts w:ascii="Merriweather" w:eastAsia="Merriweather" w:hAnsi="Merriweather" w:cs="Merriweather"/>
                <w:smallCaps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mallCaps/>
                <w:sz w:val="24"/>
                <w:szCs w:val="24"/>
              </w:rPr>
              <w:t>10</w:t>
            </w:r>
          </w:p>
          <w:p w14:paraId="75F1A6B5" w14:textId="77777777" w:rsidR="00BC04C3" w:rsidRDefault="00786E53">
            <w:pPr>
              <w:widowControl w:val="0"/>
              <w:spacing w:line="335" w:lineRule="auto"/>
              <w:rPr>
                <w:rFonts w:ascii="Merriweather" w:eastAsia="Merriweather" w:hAnsi="Merriweather" w:cs="Merriweather"/>
                <w:smallCaps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mallCaps/>
                <w:sz w:val="24"/>
                <w:szCs w:val="24"/>
              </w:rPr>
              <w:t>11</w:t>
            </w:r>
          </w:p>
          <w:p w14:paraId="52955BD3" w14:textId="77777777" w:rsidR="00BC04C3" w:rsidRDefault="00786E53">
            <w:pPr>
              <w:widowControl w:val="0"/>
              <w:spacing w:line="335" w:lineRule="auto"/>
              <w:rPr>
                <w:rFonts w:ascii="Merriweather" w:eastAsia="Merriweather" w:hAnsi="Merriweather" w:cs="Merriweather"/>
                <w:smallCaps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mallCaps/>
                <w:sz w:val="24"/>
                <w:szCs w:val="24"/>
              </w:rPr>
              <w:t>12</w:t>
            </w:r>
          </w:p>
          <w:p w14:paraId="46F0810C" w14:textId="77777777" w:rsidR="00BC04C3" w:rsidRDefault="00786E53">
            <w:pPr>
              <w:widowControl w:val="0"/>
              <w:spacing w:line="335" w:lineRule="auto"/>
              <w:rPr>
                <w:rFonts w:ascii="Merriweather" w:eastAsia="Merriweather" w:hAnsi="Merriweather" w:cs="Merriweather"/>
                <w:smallCaps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mallCaps/>
                <w:sz w:val="24"/>
                <w:szCs w:val="24"/>
              </w:rPr>
              <w:t>13</w:t>
            </w:r>
          </w:p>
          <w:p w14:paraId="13938992" w14:textId="77777777" w:rsidR="00BC04C3" w:rsidRDefault="00786E53">
            <w:pPr>
              <w:widowControl w:val="0"/>
              <w:spacing w:line="335" w:lineRule="auto"/>
              <w:rPr>
                <w:rFonts w:ascii="Merriweather" w:eastAsia="Merriweather" w:hAnsi="Merriweather" w:cs="Merriweather"/>
                <w:smallCaps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mallCaps/>
                <w:sz w:val="24"/>
                <w:szCs w:val="24"/>
              </w:rPr>
              <w:t>14</w:t>
            </w:r>
          </w:p>
          <w:p w14:paraId="1E116235" w14:textId="77777777" w:rsidR="00BC04C3" w:rsidRDefault="00786E53">
            <w:pPr>
              <w:widowControl w:val="0"/>
              <w:spacing w:line="335" w:lineRule="auto"/>
              <w:rPr>
                <w:rFonts w:ascii="Merriweather" w:eastAsia="Merriweather" w:hAnsi="Merriweather" w:cs="Merriweather"/>
                <w:smallCaps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mallCaps/>
                <w:sz w:val="24"/>
                <w:szCs w:val="24"/>
              </w:rPr>
              <w:t>15</w:t>
            </w:r>
          </w:p>
          <w:p w14:paraId="1BF15FA0" w14:textId="77777777" w:rsidR="00BC04C3" w:rsidRDefault="00786E53">
            <w:pPr>
              <w:widowControl w:val="0"/>
              <w:spacing w:line="335" w:lineRule="auto"/>
              <w:rPr>
                <w:rFonts w:ascii="Merriweather" w:eastAsia="Merriweather" w:hAnsi="Merriweather" w:cs="Merriweather"/>
                <w:smallCaps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mallCaps/>
                <w:sz w:val="24"/>
                <w:szCs w:val="24"/>
              </w:rPr>
              <w:t>16</w:t>
            </w:r>
          </w:p>
          <w:p w14:paraId="15EE44D6" w14:textId="77777777" w:rsidR="00BC04C3" w:rsidRDefault="00BC04C3">
            <w:pPr>
              <w:widowControl w:val="0"/>
              <w:spacing w:line="335" w:lineRule="auto"/>
              <w:rPr>
                <w:rFonts w:ascii="Merriweather" w:eastAsia="Merriweather" w:hAnsi="Merriweather" w:cs="Merriweather"/>
                <w:smallCaps/>
                <w:sz w:val="24"/>
                <w:szCs w:val="24"/>
              </w:rPr>
            </w:pP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372B2" w14:textId="77777777" w:rsidR="00BC04C3" w:rsidRDefault="00786E53">
            <w:pPr>
              <w:spacing w:line="335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smallCaps/>
                <w:sz w:val="24"/>
                <w:szCs w:val="24"/>
              </w:rPr>
              <w:t>BE IT ENACTED BY THE CONGRESS HERE ASSEMBLED THAT:</w:t>
            </w:r>
          </w:p>
          <w:p w14:paraId="7AE41644" w14:textId="77777777" w:rsidR="00BC04C3" w:rsidRDefault="00786E53">
            <w:pPr>
              <w:spacing w:line="335" w:lineRule="auto"/>
              <w:ind w:left="1440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mallCaps/>
                <w:sz w:val="24"/>
                <w:szCs w:val="24"/>
              </w:rPr>
              <w:t>SECTION 1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.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ab/>
              <w:t>State the new policy in one or a few brief declarative sentence(s).</w:t>
            </w:r>
          </w:p>
          <w:p w14:paraId="1B37156F" w14:textId="77777777" w:rsidR="00BC04C3" w:rsidRDefault="00786E53">
            <w:pPr>
              <w:spacing w:line="335" w:lineRule="auto"/>
              <w:ind w:left="1440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mallCaps/>
                <w:sz w:val="24"/>
                <w:szCs w:val="24"/>
              </w:rPr>
              <w:t>SECTION 2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.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ab/>
              <w:t>In one of the sections, you may define ambiguous terms not obviously clear or technical in nature (consult U.S. Code uscode.house.gov if necessary).</w:t>
            </w:r>
          </w:p>
          <w:p w14:paraId="2B3DF800" w14:textId="77777777" w:rsidR="00BC04C3" w:rsidRDefault="00786E53">
            <w:pPr>
              <w:spacing w:line="335" w:lineRule="auto"/>
              <w:ind w:left="1440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mallCaps/>
                <w:sz w:val="24"/>
                <w:szCs w:val="24"/>
              </w:rPr>
              <w:t>SECTION 3</w:t>
            </w: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.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ab/>
              <w:t>Name the government agency(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ies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) that will oversee enforcement along with the specific enforcement mechanism.</w:t>
            </w:r>
          </w:p>
          <w:p w14:paraId="035FE614" w14:textId="77777777" w:rsidR="00BC04C3" w:rsidRDefault="00786E53">
            <w:pPr>
              <w:numPr>
                <w:ilvl w:val="0"/>
                <w:numId w:val="1"/>
              </w:numPr>
              <w:spacing w:line="335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Subsections may be used to elaborate further details, but only needed if you need to have more than one subsection.</w:t>
            </w:r>
          </w:p>
          <w:p w14:paraId="110A4B16" w14:textId="77777777" w:rsidR="00BC04C3" w:rsidRDefault="00786E53">
            <w:pPr>
              <w:numPr>
                <w:ilvl w:val="0"/>
                <w:numId w:val="1"/>
              </w:numPr>
              <w:spacing w:line="335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This would be a second subsection.</w:t>
            </w:r>
          </w:p>
          <w:p w14:paraId="52EF38D9" w14:textId="77777777" w:rsidR="00BC04C3" w:rsidRDefault="00786E53">
            <w:pPr>
              <w:spacing w:line="335" w:lineRule="auto"/>
              <w:ind w:left="1440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SECTION 4.</w:t>
            </w: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ab/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This legislation will take effect on [insert date here, formatted as “FY 2021” or “July 1, 2021” but not “July 1st”]. All laws in conflict with this legislation are hereby declared null and void.</w:t>
            </w:r>
          </w:p>
        </w:tc>
      </w:tr>
    </w:tbl>
    <w:p w14:paraId="0333B4BE" w14:textId="77777777" w:rsidR="00BC04C3" w:rsidRDefault="00786E53">
      <w:pPr>
        <w:pBdr>
          <w:top w:val="nil"/>
          <w:left w:val="nil"/>
          <w:bottom w:val="nil"/>
          <w:right w:val="nil"/>
          <w:between w:val="nil"/>
        </w:pBdr>
        <w:ind w:left="-720"/>
        <w:rPr>
          <w:sz w:val="24"/>
          <w:szCs w:val="24"/>
        </w:rPr>
      </w:pPr>
      <w:r>
        <w:rPr>
          <w:sz w:val="24"/>
          <w:szCs w:val="24"/>
        </w:rPr>
        <w:t>Introduced for Congressional Debate by [Your School; no individual names here]</w:t>
      </w:r>
    </w:p>
    <w:sectPr w:rsidR="00BC04C3">
      <w:headerReference w:type="default" r:id="rId7"/>
      <w:footerReference w:type="default" r:id="rId8"/>
      <w:pgSz w:w="12240" w:h="15840"/>
      <w:pgMar w:top="1080" w:right="1080" w:bottom="720" w:left="189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6C0E" w14:textId="77777777" w:rsidR="009A59F9" w:rsidRDefault="009A59F9">
      <w:r>
        <w:separator/>
      </w:r>
    </w:p>
  </w:endnote>
  <w:endnote w:type="continuationSeparator" w:id="0">
    <w:p w14:paraId="5C8C11EB" w14:textId="77777777" w:rsidR="009A59F9" w:rsidRDefault="009A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omfortaa">
    <w:altName w:val="Calibri"/>
    <w:charset w:val="00"/>
    <w:family w:val="auto"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A610" w14:textId="77777777" w:rsidR="00BC04C3" w:rsidRDefault="00BC04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DB2F9" w14:textId="77777777" w:rsidR="009A59F9" w:rsidRDefault="009A59F9">
      <w:r>
        <w:separator/>
      </w:r>
    </w:p>
  </w:footnote>
  <w:footnote w:type="continuationSeparator" w:id="0">
    <w:p w14:paraId="28268815" w14:textId="77777777" w:rsidR="009A59F9" w:rsidRDefault="009A5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6C39" w14:textId="77777777" w:rsidR="00BC04C3" w:rsidRDefault="00786E53">
    <w:pPr>
      <w:ind w:left="-1440"/>
      <w:jc w:val="center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114300" distB="114300" distL="114300" distR="114300" wp14:anchorId="5609A550" wp14:editId="4B17E1D4">
          <wp:extent cx="1637434" cy="73818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8029" t="11690" r="7875" b="17331"/>
                  <a:stretch>
                    <a:fillRect/>
                  </a:stretch>
                </pic:blipFill>
                <pic:spPr>
                  <a:xfrm>
                    <a:off x="0" y="0"/>
                    <a:ext cx="1637434" cy="738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</w:t>
    </w:r>
    <w:r>
      <w:rPr>
        <w:rFonts w:ascii="Comfortaa" w:eastAsia="Comfortaa" w:hAnsi="Comfortaa" w:cs="Comfortaa"/>
        <w:b/>
        <w:i/>
        <w:sz w:val="24"/>
        <w:szCs w:val="24"/>
      </w:rPr>
      <w:t>CONGRESSIONAL DEBATE LEGISLATION</w:t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24D7F"/>
    <w:multiLevelType w:val="multilevel"/>
    <w:tmpl w:val="89C6132C"/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1" w15:restartNumberingAfterBreak="0">
    <w:nsid w:val="6F0F6A65"/>
    <w:multiLevelType w:val="multilevel"/>
    <w:tmpl w:val="DB3620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C3"/>
    <w:rsid w:val="006523EC"/>
    <w:rsid w:val="00786E53"/>
    <w:rsid w:val="009A59F9"/>
    <w:rsid w:val="00AD3247"/>
    <w:rsid w:val="00BC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A2A6B"/>
  <w15:docId w15:val="{B60F712F-2783-4674-AC55-D78A0AF1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523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Meadows</cp:lastModifiedBy>
  <cp:revision>3</cp:revision>
  <dcterms:created xsi:type="dcterms:W3CDTF">2022-02-07T20:17:00Z</dcterms:created>
  <dcterms:modified xsi:type="dcterms:W3CDTF">2022-02-07T20:21:00Z</dcterms:modified>
</cp:coreProperties>
</file>