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E05C" w14:textId="49CBC2DC" w:rsidR="00346081" w:rsidRDefault="00346081" w:rsidP="00346081">
      <w:pPr>
        <w:pStyle w:val="NoSpacing"/>
        <w:jc w:val="center"/>
        <w:rPr>
          <w:b/>
          <w:bCs/>
        </w:rPr>
      </w:pPr>
      <w:r>
        <w:rPr>
          <w:b/>
          <w:bCs/>
        </w:rPr>
        <w:t>Beechwood Tiger Invitational</w:t>
      </w:r>
    </w:p>
    <w:p w14:paraId="6E2FF762" w14:textId="17C5A80C" w:rsidR="007E073D" w:rsidRDefault="00346081" w:rsidP="00346081">
      <w:pPr>
        <w:pStyle w:val="NoSpacing"/>
        <w:jc w:val="center"/>
        <w:rPr>
          <w:b/>
          <w:bCs/>
        </w:rPr>
      </w:pPr>
      <w:r>
        <w:rPr>
          <w:b/>
          <w:bCs/>
        </w:rPr>
        <w:t>Broadcasting Round 3 Prompt</w:t>
      </w:r>
    </w:p>
    <w:p w14:paraId="05C60B72" w14:textId="77777777" w:rsidR="00346081" w:rsidRDefault="00346081" w:rsidP="00346081">
      <w:pPr>
        <w:pStyle w:val="NoSpacing"/>
        <w:rPr>
          <w:b/>
          <w:bCs/>
        </w:rPr>
      </w:pPr>
    </w:p>
    <w:p w14:paraId="6B30D3E5" w14:textId="77777777" w:rsidR="00346081" w:rsidRDefault="00346081" w:rsidP="00346081">
      <w:pPr>
        <w:pStyle w:val="NoSpacing"/>
        <w:rPr>
          <w:b/>
          <w:bCs/>
        </w:rPr>
      </w:pPr>
    </w:p>
    <w:p w14:paraId="03F925F5" w14:textId="1884BB7A" w:rsidR="0098540E" w:rsidRPr="0098540E" w:rsidRDefault="0098540E" w:rsidP="0098540E">
      <w:pPr>
        <w:pStyle w:val="NoSpacing"/>
        <w:rPr>
          <w:sz w:val="26"/>
          <w:szCs w:val="26"/>
        </w:rPr>
      </w:pPr>
      <w:r w:rsidRPr="0098540E">
        <w:rPr>
          <w:sz w:val="26"/>
          <w:szCs w:val="26"/>
        </w:rPr>
        <w:t xml:space="preserve">French authorities have arrested two men in connection with the audacious daylight theft of Napoleon-era crown jewels from the Louvre Museum in Paris. The suspects, both in their 30s and from the Seine-Saint-Denis region, were detained on Saturday evening—one at Charles de Gaulle Airport while attempting to board a flight to Algeria, and the other in Seine-Saint-Denis, reportedly </w:t>
      </w:r>
      <w:proofErr w:type="spellStart"/>
      <w:r w:rsidRPr="0098540E">
        <w:rPr>
          <w:sz w:val="26"/>
          <w:szCs w:val="26"/>
        </w:rPr>
        <w:t>en</w:t>
      </w:r>
      <w:proofErr w:type="spellEnd"/>
      <w:r w:rsidRPr="0098540E">
        <w:rPr>
          <w:sz w:val="26"/>
          <w:szCs w:val="26"/>
        </w:rPr>
        <w:t xml:space="preserve"> route to Mali. Both men are known to authorities and have prior robbery convictions. </w:t>
      </w:r>
    </w:p>
    <w:p w14:paraId="32939331" w14:textId="77777777" w:rsidR="00E07AFF" w:rsidRDefault="00E07AFF" w:rsidP="0098540E">
      <w:pPr>
        <w:pStyle w:val="NoSpacing"/>
        <w:rPr>
          <w:sz w:val="26"/>
          <w:szCs w:val="26"/>
        </w:rPr>
      </w:pPr>
    </w:p>
    <w:p w14:paraId="3A1ACA92" w14:textId="62731DB0" w:rsidR="0098540E" w:rsidRPr="0098540E" w:rsidRDefault="0098540E" w:rsidP="0098540E">
      <w:pPr>
        <w:pStyle w:val="NoSpacing"/>
        <w:rPr>
          <w:sz w:val="26"/>
          <w:szCs w:val="26"/>
        </w:rPr>
      </w:pPr>
      <w:r w:rsidRPr="0098540E">
        <w:rPr>
          <w:sz w:val="26"/>
          <w:szCs w:val="26"/>
        </w:rPr>
        <w:t xml:space="preserve">The heist, which occurred on October 19, was executed with military precision. Four thieves posing as construction workers infiltrated the Louvre’s Apollo Gallery, bypassing security by exploiting a blind spot. Using a stolen truck equipped with a lift, they accessed a window and, in under seven minutes, smashed display cases to steal eight priceless pieces of jewelry, including items once owned by Empress Eugénie, Queen Marie-Amélie, and Empress Marie-Louise. </w:t>
      </w:r>
      <w:r w:rsidR="00E07AFF">
        <w:rPr>
          <w:sz w:val="26"/>
          <w:szCs w:val="26"/>
        </w:rPr>
        <w:t xml:space="preserve"> </w:t>
      </w:r>
      <w:r w:rsidRPr="0098540E">
        <w:rPr>
          <w:sz w:val="26"/>
          <w:szCs w:val="26"/>
        </w:rPr>
        <w:t>One of the stolen crowns was later found broken outside the museum.</w:t>
      </w:r>
    </w:p>
    <w:p w14:paraId="2F997393" w14:textId="77777777" w:rsidR="00E07AFF" w:rsidRPr="0098540E" w:rsidRDefault="00E07AFF" w:rsidP="0098540E">
      <w:pPr>
        <w:pStyle w:val="NoSpacing"/>
        <w:rPr>
          <w:sz w:val="26"/>
          <w:szCs w:val="26"/>
        </w:rPr>
      </w:pPr>
    </w:p>
    <w:p w14:paraId="7BB30607" w14:textId="3718F73C" w:rsidR="00346081" w:rsidRPr="00E07AFF" w:rsidRDefault="0098540E" w:rsidP="00346081">
      <w:pPr>
        <w:pStyle w:val="NoSpacing"/>
        <w:rPr>
          <w:sz w:val="26"/>
          <w:szCs w:val="26"/>
        </w:rPr>
      </w:pPr>
      <w:r w:rsidRPr="0098540E">
        <w:rPr>
          <w:sz w:val="26"/>
          <w:szCs w:val="26"/>
        </w:rPr>
        <w:t xml:space="preserve">The French government is under pressure to recover the stolen jewels, which are feared to be dismantled and sold abroad, particularly in countries like India, known for such illicit activities. </w:t>
      </w:r>
      <w:r w:rsidR="00E07AFF">
        <w:rPr>
          <w:sz w:val="26"/>
          <w:szCs w:val="26"/>
        </w:rPr>
        <w:t xml:space="preserve"> </w:t>
      </w:r>
      <w:r w:rsidRPr="0098540E">
        <w:rPr>
          <w:sz w:val="26"/>
          <w:szCs w:val="26"/>
        </w:rPr>
        <w:t>As the investigation continues, authorities remain tight-lipped about the recovery of the stolen items and the identities of all involved parties.</w:t>
      </w:r>
    </w:p>
    <w:sectPr w:rsidR="00346081" w:rsidRPr="00E07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81"/>
    <w:rsid w:val="00346081"/>
    <w:rsid w:val="003D2B53"/>
    <w:rsid w:val="007E073D"/>
    <w:rsid w:val="0098540E"/>
    <w:rsid w:val="009A2B27"/>
    <w:rsid w:val="00DC76E4"/>
    <w:rsid w:val="00E0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D0B6"/>
  <w15:chartTrackingRefBased/>
  <w15:docId w15:val="{F0B09DC4-F4AA-4EE4-8940-D23807F2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27"/>
  </w:style>
  <w:style w:type="paragraph" w:styleId="Heading1">
    <w:name w:val="heading 1"/>
    <w:basedOn w:val="Normal"/>
    <w:next w:val="Normal"/>
    <w:link w:val="Heading1Char"/>
    <w:uiPriority w:val="9"/>
    <w:qFormat/>
    <w:rsid w:val="0034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0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0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0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0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0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0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0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0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0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0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0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0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0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0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0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0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0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46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Scisco, Logan - 026</dc:creator>
  <cp:keywords/>
  <dc:description/>
  <cp:lastModifiedBy>Scisco, Logan - 026</cp:lastModifiedBy>
  <cp:revision>1</cp:revision>
  <dcterms:created xsi:type="dcterms:W3CDTF">2025-10-26T19:26:00Z</dcterms:created>
  <dcterms:modified xsi:type="dcterms:W3CDTF">2025-10-26T19:49:00Z</dcterms:modified>
</cp:coreProperties>
</file>